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4E3" w:rsidRPr="000157EA" w:rsidRDefault="002614E3" w:rsidP="002614E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157EA">
        <w:rPr>
          <w:rFonts w:ascii="Arial" w:hAnsi="Arial" w:cs="Arial"/>
          <w:b/>
          <w:sz w:val="28"/>
          <w:szCs w:val="28"/>
        </w:rPr>
        <w:t>Федеральные</w:t>
      </w:r>
    </w:p>
    <w:p w:rsidR="002614E3" w:rsidRPr="000157EA" w:rsidRDefault="002614E3" w:rsidP="002614E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157EA">
        <w:rPr>
          <w:rFonts w:ascii="Arial" w:hAnsi="Arial" w:cs="Arial"/>
          <w:b/>
          <w:sz w:val="28"/>
          <w:szCs w:val="28"/>
        </w:rPr>
        <w:t>нормативно-правовые акты</w:t>
      </w:r>
      <w:r w:rsidR="002D0009" w:rsidRPr="000157EA">
        <w:rPr>
          <w:rFonts w:ascii="Arial" w:hAnsi="Arial" w:cs="Arial"/>
          <w:b/>
          <w:sz w:val="28"/>
          <w:szCs w:val="28"/>
        </w:rPr>
        <w:t>, регулирующие деятельность</w:t>
      </w:r>
      <w:r w:rsidR="00D221F2" w:rsidRPr="000157EA">
        <w:rPr>
          <w:rFonts w:ascii="Arial" w:hAnsi="Arial" w:cs="Arial"/>
          <w:b/>
          <w:sz w:val="28"/>
          <w:szCs w:val="28"/>
        </w:rPr>
        <w:br/>
      </w:r>
      <w:r w:rsidR="002D0009" w:rsidRPr="000157EA">
        <w:rPr>
          <w:rFonts w:ascii="Arial" w:hAnsi="Arial" w:cs="Arial"/>
          <w:b/>
          <w:sz w:val="28"/>
          <w:szCs w:val="28"/>
        </w:rPr>
        <w:t>по реализации национальных проектов</w:t>
      </w:r>
    </w:p>
    <w:p w:rsidR="002614E3" w:rsidRPr="000157EA" w:rsidRDefault="002614E3" w:rsidP="002614E3">
      <w:pPr>
        <w:spacing w:after="0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</w:p>
    <w:p w:rsidR="002614E3" w:rsidRPr="000157EA" w:rsidRDefault="002D0009" w:rsidP="002614E3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hyperlink r:id="rId5" w:anchor="date_period=%2C28.06.2014&amp;number_start=172&amp;name=%2BО%2Bстратегическом%2Bпланировании%2Bв%2BРоссийской%2BФедерации&amp;kinds=107&amp;docstates=3&amp;sort=type&amp;hash=de02b6d71cad938603680acd034666ef17152c9ce4f1738224e7e81e94643c00" w:history="1"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Федеральный за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к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он от 28 июня 2014 г. № 172-ФЗ </w:t>
        </w:r>
        <w:r w:rsidR="000157EA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О стратегическом планировани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и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в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Р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о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ссийской Федерации</w:t>
        </w:r>
        <w:r w:rsidR="000157EA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»</w:t>
        </w:r>
      </w:hyperlink>
    </w:p>
    <w:p w:rsidR="000157EA" w:rsidRPr="000157EA" w:rsidRDefault="000157EA" w:rsidP="000157EA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hyperlink r:id="rId6" w:history="1">
        <w:r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Указ Президента РФ от 07 мая 2024 г. № 30</w:t>
        </w:r>
        <w:r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9</w:t>
        </w:r>
        <w:r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 «О национальных целях развития Российской Федерации на период до 2030 года и на перспективу до 2036 года»</w:t>
        </w:r>
      </w:hyperlink>
    </w:p>
    <w:p w:rsidR="002614E3" w:rsidRPr="000157EA" w:rsidRDefault="002D0009" w:rsidP="002614E3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hyperlink r:id="rId7" w:history="1"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Указ Президента РФ от 7 мая 2018 г. № 204 </w:t>
        </w:r>
        <w:r w:rsidR="000157EA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О национальных целях и стратегиче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с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ких задачах разви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т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ия Российской Федерации на период до 2024 года</w:t>
        </w:r>
      </w:hyperlink>
      <w:r w:rsidR="000157EA" w:rsidRPr="000157EA">
        <w:rPr>
          <w:rFonts w:ascii="Arial" w:hAnsi="Arial" w:cs="Arial"/>
          <w:color w:val="22272F"/>
          <w:sz w:val="24"/>
          <w:szCs w:val="24"/>
          <w:shd w:val="clear" w:color="auto" w:fill="FFFFFF"/>
        </w:rPr>
        <w:t>»</w:t>
      </w:r>
    </w:p>
    <w:p w:rsidR="002614E3" w:rsidRPr="000157EA" w:rsidRDefault="00D221F2" w:rsidP="002614E3">
      <w:pPr>
        <w:pStyle w:val="s16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714" w:hanging="357"/>
        <w:rPr>
          <w:rFonts w:ascii="Arial" w:hAnsi="Arial" w:cs="Arial"/>
          <w:color w:val="22272F"/>
        </w:rPr>
      </w:pPr>
      <w:hyperlink r:id="rId8" w:history="1">
        <w:r w:rsidR="002614E3" w:rsidRPr="000157EA">
          <w:rPr>
            <w:rStyle w:val="a3"/>
            <w:rFonts w:ascii="Arial" w:hAnsi="Arial" w:cs="Arial"/>
          </w:rPr>
          <w:t xml:space="preserve">Указ Президента РФ от 8 ноября 2021 г. № 633 </w:t>
        </w:r>
        <w:r w:rsidR="000157EA" w:rsidRPr="000157EA">
          <w:rPr>
            <w:rStyle w:val="a3"/>
            <w:rFonts w:ascii="Arial" w:hAnsi="Arial" w:cs="Arial"/>
          </w:rPr>
          <w:t>«</w:t>
        </w:r>
        <w:r w:rsidR="002614E3" w:rsidRPr="000157EA">
          <w:rPr>
            <w:rStyle w:val="a3"/>
            <w:rFonts w:ascii="Arial" w:hAnsi="Arial" w:cs="Arial"/>
          </w:rPr>
          <w:t>Об утверждении Основ государственной поли</w:t>
        </w:r>
        <w:r w:rsidR="002614E3" w:rsidRPr="000157EA">
          <w:rPr>
            <w:rStyle w:val="a3"/>
            <w:rFonts w:ascii="Arial" w:hAnsi="Arial" w:cs="Arial"/>
          </w:rPr>
          <w:t>т</w:t>
        </w:r>
        <w:r w:rsidR="002614E3" w:rsidRPr="000157EA">
          <w:rPr>
            <w:rStyle w:val="a3"/>
            <w:rFonts w:ascii="Arial" w:hAnsi="Arial" w:cs="Arial"/>
          </w:rPr>
          <w:t>ики в сфере стратегического планирования в Российской Федерации</w:t>
        </w:r>
        <w:r w:rsidR="000157EA" w:rsidRPr="000157EA">
          <w:rPr>
            <w:rStyle w:val="a3"/>
            <w:rFonts w:ascii="Arial" w:hAnsi="Arial" w:cs="Arial"/>
          </w:rPr>
          <w:t>»</w:t>
        </w:r>
      </w:hyperlink>
    </w:p>
    <w:p w:rsidR="002614E3" w:rsidRPr="000157EA" w:rsidRDefault="00D221F2" w:rsidP="002614E3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</w:rPr>
      </w:pPr>
      <w:hyperlink r:id="rId9" w:history="1"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Постановление Правительства РФ от 31 октября 2018 г. № 1288 </w:t>
        </w:r>
        <w:r w:rsidR="000157EA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Об организации проектной деятельности в Правительстве Российской Фе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д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ерации</w:t>
        </w:r>
      </w:hyperlink>
      <w:r w:rsidR="000157EA" w:rsidRPr="000157EA">
        <w:rPr>
          <w:rFonts w:ascii="Arial" w:hAnsi="Arial" w:cs="Arial"/>
          <w:color w:val="22272F"/>
          <w:sz w:val="24"/>
          <w:szCs w:val="24"/>
          <w:shd w:val="clear" w:color="auto" w:fill="FFFFFF"/>
        </w:rPr>
        <w:t>»</w:t>
      </w:r>
    </w:p>
    <w:p w:rsidR="00D221F2" w:rsidRPr="000157EA" w:rsidRDefault="00D221F2" w:rsidP="007D6B6B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</w:rPr>
      </w:pPr>
      <w:hyperlink r:id="rId10" w:history="1"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 xml:space="preserve">Постановление Правительства Российской Федерации от 15 августа 2024 г. № 1093 </w:t>
        </w:r>
        <w:r w:rsidR="000157EA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Об утверждении Правил планирования параметров финансового обеспечения национальных проектов, государственных программ Российской Федерации, структурных элементов государственных программ Ро</w:t>
        </w:r>
        <w:bookmarkStart w:id="0" w:name="_GoBack"/>
        <w:bookmarkEnd w:id="0"/>
        <w:r w:rsidR="002614E3" w:rsidRPr="000157E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ссийской Федерации за счет внебюджетных источников</w:t>
        </w:r>
      </w:hyperlink>
      <w:r w:rsidR="000157EA" w:rsidRPr="000157EA">
        <w:rPr>
          <w:rFonts w:ascii="Arial" w:hAnsi="Arial" w:cs="Arial"/>
          <w:color w:val="22272F"/>
          <w:sz w:val="24"/>
          <w:szCs w:val="24"/>
          <w:shd w:val="clear" w:color="auto" w:fill="FFFFFF"/>
        </w:rPr>
        <w:t>»</w:t>
      </w:r>
    </w:p>
    <w:sectPr w:rsidR="00D221F2" w:rsidRPr="0001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927E1"/>
    <w:multiLevelType w:val="hybridMultilevel"/>
    <w:tmpl w:val="35846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E3"/>
    <w:rsid w:val="000157EA"/>
    <w:rsid w:val="002614E3"/>
    <w:rsid w:val="002D0009"/>
    <w:rsid w:val="00531411"/>
    <w:rsid w:val="00D221F2"/>
    <w:rsid w:val="00F4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84DC"/>
  <w15:chartTrackingRefBased/>
  <w15:docId w15:val="{005AB7EB-0FD4-436C-A5F2-620149F8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4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2614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D00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000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D0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102000503&amp;a3type=1&amp;a3value=%D3%EA%E0%E7&amp;a6=102000070&amp;a6type=1&amp;a6value=%CF%F0%E5%E7%E8%E4%E5%ED%F2&amp;a15=&amp;a15type=1&amp;a15value=&amp;a7type=1&amp;a7from=&amp;a7to=&amp;a7date=08.11.2021&amp;a8=633&amp;a8type=1&amp;a1=&amp;a0=&amp;a16=&amp;a16type=1&amp;a16value=&amp;a17=&amp;a17type=1&amp;a17value=&amp;a4=&amp;a4type=1&amp;a4value=&amp;a23=&amp;a23type=1&amp;a23value=&amp;textpres=&amp;sort=7&amp;x=70&amp;y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07.05.2018&amp;a8=204&amp;a8type=1&amp;a1=&amp;a0=&amp;a16=&amp;a16type=&amp;a16value=&amp;a17=&amp;a17type=&amp;a17value=&amp;a4=&amp;a4type=&amp;a4value=&amp;a23=&amp;a23type=&amp;a23value=&amp;textpres=&amp;sort=7&amp;x=73&amp;y=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a3=102000503&amp;a3type=1&amp;a3value=%D3%EA%E0%E7&amp;a6=102000070&amp;a6type=1&amp;a6value=%CF%F0%E5%E7%E8%E4%E5%ED%F2&amp;a15=102000382&amp;a15type=1&amp;a15value=%D0%EE%F1%F1%E8%E9%F1%EA%E0%FF+%D4%E5%E4%E5%F0%E0%F6%E8%FF&amp;a7type=1&amp;a7from=&amp;a7to=&amp;a7date=07.05.2024&amp;a8=309&amp;a8type=1&amp;a1=&amp;a0=&amp;a16=&amp;a16type=&amp;a16value=&amp;a17=&amp;a17type=&amp;a17value=&amp;a4=&amp;a4type=&amp;a4value=&amp;a23=&amp;a23type=&amp;a23value=&amp;textpres=&amp;sort=7&amp;x=64&amp;y=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ctual.pravo.gov.ru/list.html" TargetMode="External"/><Relationship Id="rId10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5.08.2024&amp;a8=1093&amp;a8type=1&amp;a1=&amp;a0=&amp;a16=&amp;a16type=1&amp;a16value=&amp;a17=&amp;a17type=1&amp;a17value=&amp;a4=&amp;a4type=1&amp;a4value=&amp;a23=&amp;a23type=1&amp;a23value=&amp;textpres=&amp;sort=7&amp;x=62&amp;y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a3=102000503&amp;a3type=1&amp;a3value=%D3%EA%E0%E7&amp;a6=102000070&amp;a6type=1&amp;a6value=%CF%F0%E5%E7%E8%E4%E5%ED%F2&amp;a15=&amp;a15type=1&amp;a15value=&amp;a7type=1&amp;a7from=&amp;a7to=&amp;a7date=08.11.2021&amp;a8=633&amp;a8type=1&amp;a1=&amp;a0=&amp;a16=&amp;a16type=1&amp;a16value=&amp;a17=&amp;a17type=1&amp;a17value=&amp;a4=&amp;a4type=1&amp;a4value=&amp;a23=&amp;a23type=1&amp;a23value=&amp;textpres=&amp;sort=7&amp;x=70&amp;y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</dc:creator>
  <cp:keywords/>
  <dc:description/>
  <cp:lastModifiedBy>OB</cp:lastModifiedBy>
  <cp:revision>2</cp:revision>
  <dcterms:created xsi:type="dcterms:W3CDTF">2024-09-02T13:17:00Z</dcterms:created>
  <dcterms:modified xsi:type="dcterms:W3CDTF">2024-09-02T14:02:00Z</dcterms:modified>
</cp:coreProperties>
</file>